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tbl>
      <w:tblPr>
        <w:tblpPr w:leftFromText="180" w:rightFromText="180" w:vertAnchor="text" w:horzAnchor="margin" w:tblpXSpec="center" w:tblpY="-102"/>
        <w:tblOverlap w:val="never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9E5E69" w:rsidRPr="009E5E69" w:rsidTr="003039D2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«--»-----2018года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«--»------2018 года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МО</w:t>
            </w:r>
            <w:proofErr w:type="gramStart"/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№-- </w:t>
            </w:r>
            <w:proofErr w:type="gramEnd"/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УВР-----------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НСОШ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Б.А.Ягибеков</w:t>
            </w:r>
            <w:proofErr w:type="spellEnd"/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E69" w:rsidRPr="009E5E69" w:rsidRDefault="009E5E69" w:rsidP="009E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F1" w:rsidRPr="009E5E69" w:rsidRDefault="00D903F1" w:rsidP="009E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  <w:lang w:bidi="ru-RU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КАЛЕНДАРНО-ТЕМАТИЧЕСКОЕ 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            ПЛАНИРОВАНИЕ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ПО ЛЕЗГИНСКОМУ ЯЗЫКУ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       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            НА  2  КЛАСС</w:t>
      </w: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D903F1">
        <w:rPr>
          <w:rFonts w:ascii="Sylfaen" w:eastAsia="Sylfaen" w:hAnsi="Sylfaen" w:cs="Sylfaen"/>
          <w:b/>
          <w:sz w:val="40"/>
          <w:szCs w:val="30"/>
        </w:rPr>
        <w:t xml:space="preserve"> </w:t>
      </w:r>
    </w:p>
    <w:p w:rsidR="00D903F1" w:rsidRPr="00D903F1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>
        <w:rPr>
          <w:rFonts w:ascii="Sylfaen" w:eastAsia="Sylfaen" w:hAnsi="Sylfaen" w:cs="Sylfaen"/>
          <w:b/>
          <w:sz w:val="40"/>
          <w:szCs w:val="30"/>
        </w:rPr>
        <w:t xml:space="preserve">              2018-2019</w:t>
      </w:r>
      <w:r w:rsidR="00D903F1" w:rsidRPr="00D903F1">
        <w:rPr>
          <w:rFonts w:ascii="Sylfaen" w:eastAsia="Sylfaen" w:hAnsi="Sylfaen" w:cs="Sylfaen"/>
          <w:b/>
          <w:sz w:val="40"/>
          <w:szCs w:val="30"/>
        </w:rPr>
        <w:t xml:space="preserve"> </w:t>
      </w:r>
      <w:proofErr w:type="spellStart"/>
      <w:r w:rsidR="00D903F1" w:rsidRPr="00D903F1">
        <w:rPr>
          <w:rFonts w:ascii="Sylfaen" w:eastAsia="Sylfaen" w:hAnsi="Sylfaen" w:cs="Sylfaen"/>
          <w:b/>
          <w:sz w:val="40"/>
          <w:szCs w:val="30"/>
        </w:rPr>
        <w:t>уч</w:t>
      </w:r>
      <w:proofErr w:type="gramStart"/>
      <w:r w:rsidR="00D903F1" w:rsidRPr="00D903F1">
        <w:rPr>
          <w:rFonts w:ascii="Sylfaen" w:eastAsia="Sylfaen" w:hAnsi="Sylfaen" w:cs="Sylfaen"/>
          <w:b/>
          <w:sz w:val="40"/>
          <w:szCs w:val="30"/>
        </w:rPr>
        <w:t>.г</w:t>
      </w:r>
      <w:proofErr w:type="spellEnd"/>
      <w:proofErr w:type="gramEnd"/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  <w:r>
        <w:rPr>
          <w:rFonts w:ascii="Sylfaen" w:eastAsia="Sylfaen" w:hAnsi="Sylfaen" w:cs="Sylfaen"/>
          <w:sz w:val="30"/>
          <w:szCs w:val="30"/>
        </w:rPr>
        <w:t xml:space="preserve">           </w:t>
      </w:r>
    </w:p>
    <w:p w:rsidR="009E5E69" w:rsidRDefault="00D903F1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  <w:r>
        <w:rPr>
          <w:rFonts w:ascii="Sylfaen" w:eastAsia="Sylfaen" w:hAnsi="Sylfaen" w:cs="Sylfaen"/>
          <w:sz w:val="30"/>
          <w:szCs w:val="30"/>
        </w:rPr>
        <w:t xml:space="preserve">                                 </w:t>
      </w:r>
      <w:r w:rsidR="009E5E69">
        <w:rPr>
          <w:rFonts w:ascii="Sylfaen" w:eastAsia="Sylfaen" w:hAnsi="Sylfaen" w:cs="Sylfaen"/>
          <w:sz w:val="30"/>
          <w:szCs w:val="30"/>
        </w:rPr>
        <w:t xml:space="preserve">                        </w:t>
      </w:r>
    </w:p>
    <w:p w:rsidR="009E5E69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</w:p>
    <w:p w:rsidR="009E5E69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</w:p>
    <w:p w:rsidR="009E5E69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</w:p>
    <w:p w:rsidR="00D903F1" w:rsidRPr="00D903F1" w:rsidRDefault="009E5E69" w:rsidP="00D903F1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  <w:r>
        <w:rPr>
          <w:rFonts w:ascii="Sylfaen" w:eastAsia="Sylfaen" w:hAnsi="Sylfaen" w:cs="Sylfaen"/>
          <w:sz w:val="30"/>
          <w:szCs w:val="30"/>
        </w:rPr>
        <w:t xml:space="preserve">                                            </w:t>
      </w:r>
      <w:r w:rsidR="00D903F1">
        <w:rPr>
          <w:rFonts w:ascii="Sylfaen" w:eastAsia="Sylfaen" w:hAnsi="Sylfaen" w:cs="Sylfaen"/>
          <w:sz w:val="30"/>
          <w:szCs w:val="30"/>
        </w:rPr>
        <w:t xml:space="preserve">  </w:t>
      </w:r>
      <w:r w:rsidR="00D903F1" w:rsidRPr="00D903F1">
        <w:rPr>
          <w:rFonts w:ascii="Sylfaen" w:eastAsia="Sylfaen" w:hAnsi="Sylfaen" w:cs="Sylfaen"/>
          <w:sz w:val="30"/>
          <w:szCs w:val="30"/>
        </w:rPr>
        <w:t xml:space="preserve">с. </w:t>
      </w:r>
      <w:proofErr w:type="spellStart"/>
      <w:r w:rsidR="00D903F1" w:rsidRPr="00D903F1">
        <w:rPr>
          <w:rFonts w:ascii="Sylfaen" w:eastAsia="Sylfaen" w:hAnsi="Sylfaen" w:cs="Sylfaen"/>
          <w:sz w:val="30"/>
          <w:szCs w:val="30"/>
        </w:rPr>
        <w:t>Касумкент</w:t>
      </w:r>
      <w:proofErr w:type="spellEnd"/>
    </w:p>
    <w:p w:rsidR="009E5E69" w:rsidRDefault="009E5E69" w:rsidP="009E5E69">
      <w:pPr>
        <w:spacing w:after="0" w:line="240" w:lineRule="auto"/>
        <w:rPr>
          <w:rFonts w:ascii="Sylfaen" w:eastAsia="Sylfaen" w:hAnsi="Sylfaen" w:cs="Sylfaen"/>
          <w:sz w:val="30"/>
          <w:szCs w:val="30"/>
        </w:rPr>
      </w:pPr>
    </w:p>
    <w:p w:rsidR="009E5E69" w:rsidRDefault="009E5E69" w:rsidP="009E5E69">
      <w:pPr>
        <w:spacing w:after="0" w:line="240" w:lineRule="auto"/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</w:pPr>
    </w:p>
    <w:p w:rsidR="009E5E69" w:rsidRPr="009E5E69" w:rsidRDefault="009E5E69" w:rsidP="009E5E69">
      <w:pPr>
        <w:spacing w:after="0" w:line="240" w:lineRule="auto"/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</w:pPr>
      <w:r>
        <w:rPr>
          <w:rFonts w:ascii="Book Antiqua" w:hAnsi="Book Antiqua"/>
          <w:b/>
          <w:bCs/>
          <w:color w:val="000000"/>
          <w:sz w:val="28"/>
          <w:szCs w:val="28"/>
          <w:lang w:bidi="ru-RU"/>
        </w:rPr>
        <w:lastRenderedPageBreak/>
        <w:t xml:space="preserve">                              </w:t>
      </w:r>
      <w:r w:rsidRPr="00214260">
        <w:rPr>
          <w:rFonts w:ascii="Book Antiqua" w:hAnsi="Book Antiqua"/>
          <w:b/>
          <w:bCs/>
          <w:color w:val="000000"/>
          <w:sz w:val="28"/>
          <w:szCs w:val="28"/>
          <w:lang w:bidi="ru-RU"/>
        </w:rPr>
        <w:t>К1елунин тематика</w:t>
      </w:r>
      <w:r w:rsidRPr="00214260">
        <w:rPr>
          <w:rFonts w:ascii="Book Antiqua" w:hAnsi="Book Antiqua"/>
          <w:bCs/>
          <w:color w:val="000000"/>
          <w:sz w:val="28"/>
          <w:szCs w:val="28"/>
          <w:lang w:bidi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Фонетика,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грамматика</w:t>
      </w:r>
      <w:proofErr w:type="gram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,д</w:t>
      </w:r>
      <w:proofErr w:type="gram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уьз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кхьин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ч1ал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гегьеншарун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гьарфар</w:t>
      </w:r>
      <w:proofErr w:type="spellEnd"/>
      <w:proofErr w:type="gramStart"/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 xml:space="preserve"> .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Тикрарун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: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тушир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абурун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арада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тафават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Къуша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къвезвай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Туьк1уьр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хьанвай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(составной)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тушир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сесерни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: э, й, е, я, ю; о, ё, ы, ь, ь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ишлемишун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Гужлу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зайиф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Лабиал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абур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сивяй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дуьз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акъудун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Слог.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пай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ц1арц1яй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муькуь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акъудун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Лабиал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ц1арц1яй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муькуь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акъудун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Алфавит. Алфавит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чир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алфавитдин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къайдада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Ударение. Ударение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алачир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softHyphen/>
        <w:t>кьун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.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Зат1ар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къалурдай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вуж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вужяр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; зат1ари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ийизвай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крар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къалурдай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ийизва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авуна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жезва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хьана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вуч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жеда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; зат1арин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лишанар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къалурдай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гьихьтин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гъи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Инсанрин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т1вараринни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фамилийрин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vertAlign w:val="superscript"/>
          <w:lang w:eastAsia="ru-RU"/>
        </w:rPr>
        <w:t>1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Гьайъанриз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ганвай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лак1абрин,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шсгьерринни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хуьрерин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вац1арин т1варарин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Учебникда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ганвай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словардикай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менфят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къачун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Предложение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.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Суалдиз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тамам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предложенийралди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никай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я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квекай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раханват1а,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softHyphen/>
        <w:t>нарун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никай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я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квекай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раханват1а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къалурзавай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чара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Предложение туьк1уьриз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арада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алакъа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(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)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(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ху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softHyphen/>
        <w:t>ралай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).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эхирда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точка,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эвер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лишанар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Преложендин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Алакъалу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ч1ал (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йисан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къене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)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vertAlign w:val="superscript"/>
          <w:lang w:eastAsia="ru-RU"/>
        </w:rPr>
        <w:t>1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Яшайишда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ч1алан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метлеб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сивин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рахунрин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винел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гуьзетунар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Текст.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Текстинай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даях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жагьурун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softHyphen/>
        <w:t>нияр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текст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гекъигун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Текстинин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тема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Текстинин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паяр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чара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Текстиниз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алан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паяриз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Изложенидикай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малумат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Муаллимдин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регьбервилик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кваз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куьмекдалди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изложение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ab/>
        <w:t>*.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куьмекдалди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сюжет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шикилрай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туьк1уьрун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Зегьметдикай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къугьунрикай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к1елунрикай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вирида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санал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гьикая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(сочинение) туьк1уьрун.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Эдеблу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рахунар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.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Танишвал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гудайла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ишлемишдай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ибараяр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Разивал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къалурдай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Михьи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кхьинар</w:t>
      </w:r>
      <w:proofErr w:type="spellEnd"/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lastRenderedPageBreak/>
        <w:t xml:space="preserve">Гъвеч1и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кьилди-кьилди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чеб-чпихъ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галк1урна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; 1) н, ш, г, и, 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], т, т1, й, и, р, у; 2) л, ч, ц, ц|, щ, ь,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уь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ы; 3) а, о, ф, д, б, я; 4) с, с, ё, ч, ч1, ь,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в; 5) э, х,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ж, з, к, к1,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: 1) И, 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Ш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Ц, Щ, Ч, Л, М, А; 2) О, С, 3, X, Е, Э, Я; 3) Ж, У, Н, К, Ю, Р, В, Ф; 4) Г, П, Т, Д, Б; 5)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Уь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val="en-US"/>
        </w:rPr>
        <w:t>KI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</w:rPr>
        <w:t xml:space="preserve">, 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Т1,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Гъ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, Ш.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Гъил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алуд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тавуна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еришар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яваш-яваш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Йигинаруи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b/>
          <w:color w:val="000000"/>
          <w:sz w:val="28"/>
          <w:szCs w:val="28"/>
          <w:lang w:eastAsia="ru-RU"/>
        </w:rPr>
        <w:t>АЯЛРИН ЧИРВИЛЕРНИ АЛАКЬУНАР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II класс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куьтягьзавай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аялриз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чир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лазим я: алфавит,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т1варар,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ачух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тушир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лишаинар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кьат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1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ц1арц1яй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маса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акъудунин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къайдаяр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.</w:t>
      </w:r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Аялрилай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алакьун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лазим я: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30-40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ахъай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тийиз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артуханбур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кухтан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тийиз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михьи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хат1аралди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дуьз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пайиз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ударение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къвезвай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слог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кьат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1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ц1арц1яй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муькуь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ц1арц1из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акъудиз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widowControl w:val="0"/>
        <w:spacing w:after="0" w:line="330" w:lineRule="exact"/>
        <w:ind w:left="220" w:right="360" w:firstLine="4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9E5E69" w:rsidRPr="009E5E69" w:rsidRDefault="009E5E69" w:rsidP="009E5E69">
      <w:pPr>
        <w:spacing w:after="0" w:line="240" w:lineRule="auto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-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инсанрин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т1варар,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фамилияр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шегьеррини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хуьрерин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вац1арин т1варар,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гьайванрин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лак1абар 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гьарфунилай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къуша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къведай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лабиал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туьк1уьр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хьанвай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дуьз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е, ю, я, й, ь, ъ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дуьз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к1елиз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фонетикадин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разбор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тухуз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: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пайиз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ударение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слог чара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гафуна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сесеринни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гала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-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галайвал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слогрин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сесерин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гьарфарин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кьадарар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гафарал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дуьз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абурун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куьмекдалди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зат1ар, зат1арин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лишанар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крар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кьалурдай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>вуж</w:t>
      </w:r>
      <w:proofErr w:type="spellEnd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>вужар</w:t>
      </w:r>
      <w:proofErr w:type="spellEnd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>?</w:t>
      </w: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суалдиз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>вуч</w:t>
      </w:r>
      <w:proofErr w:type="spellEnd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>вучар</w:t>
      </w:r>
      <w:proofErr w:type="spellEnd"/>
      <w:r w:rsidRPr="009E5E69">
        <w:rPr>
          <w:rFonts w:ascii="Lucida Sans Unicode" w:eastAsia="Times New Roman" w:hAnsi="Lucida Sans Unicode" w:cs="Lucida Sans Unicode"/>
          <w:i/>
          <w:iCs/>
          <w:color w:val="000000"/>
          <w:spacing w:val="-30"/>
          <w:sz w:val="28"/>
          <w:szCs w:val="28"/>
          <w:lang w:eastAsia="ru-RU"/>
        </w:rPr>
        <w:t xml:space="preserve">?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суалдиз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жаваб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гудайбурувай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чара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гафарин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арада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алакъаяр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тайинариз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предложенида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членар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(подлежащее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сказуемое) чара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ийиз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предпоженидин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кьиле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ч1ехи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гьарф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ишлемишиз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эхирда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точка, су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алдин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ишара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эвер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ишара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эцигиз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;</w:t>
      </w:r>
    </w:p>
    <w:p w:rsidR="009E5E69" w:rsidRPr="009E5E69" w:rsidRDefault="009E5E69" w:rsidP="009E5E69">
      <w:pPr>
        <w:spacing w:after="0" w:line="240" w:lineRule="auto"/>
        <w:ind w:left="426"/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-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суалрин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куьмекдалди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40-50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гаф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авай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текстерай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изложеиияр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,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гайин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темадай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2-3 предложение туьк1уьриз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ва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8"/>
          <w:szCs w:val="28"/>
          <w:lang w:eastAsia="ru-RU"/>
        </w:rPr>
        <w:t>кхьиз</w:t>
      </w:r>
      <w:proofErr w:type="spellEnd"/>
    </w:p>
    <w:p w:rsidR="009E5E69" w:rsidRPr="009E5E69" w:rsidRDefault="009E5E69" w:rsidP="009E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69">
        <w:rPr>
          <w:rFonts w:ascii="Book Antiqua" w:eastAsia="Times New Roman" w:hAnsi="Book Antiqua" w:cs="Book Antiqua"/>
          <w:color w:val="000000"/>
          <w:sz w:val="20"/>
          <w:szCs w:val="20"/>
          <w:vertAlign w:val="superscript"/>
          <w:lang w:eastAsia="ru-RU"/>
        </w:rPr>
        <w:footnoteRef/>
      </w:r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ч1ал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гегьеншарунин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к</w:t>
      </w:r>
      <w:proofErr w:type="gram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!в</w:t>
      </w:r>
      <w:proofErr w:type="gram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алах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лезги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ч1алан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вири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материал к1елунихъ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галаз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алакъа</w:t>
      </w:r>
      <w:r w:rsidRPr="009E5E69">
        <w:rPr>
          <w:rFonts w:ascii="Book Antiqua" w:eastAsia="Times New Roman" w:hAnsi="Book Antiqua" w:cs="Book Antiqua"/>
          <w:b/>
          <w:bCs/>
          <w:color w:val="000000"/>
          <w:sz w:val="20"/>
          <w:szCs w:val="20"/>
          <w:lang w:eastAsia="ru-RU"/>
        </w:rPr>
        <w:t>лу</w:t>
      </w:r>
      <w:proofErr w:type="spellEnd"/>
      <w:r w:rsidRPr="009E5E69">
        <w:rPr>
          <w:rFonts w:ascii="Book Antiqua" w:eastAsia="Times New Roman" w:hAnsi="Book Antiqua" w:cs="Book Antiqua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яз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йисан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>къене</w:t>
      </w:r>
      <w:proofErr w:type="spellEnd"/>
      <w:r w:rsidRPr="009E5E69">
        <w:rPr>
          <w:rFonts w:ascii="Book Antiqua" w:eastAsia="Times New Roman" w:hAnsi="Book Antiqua" w:cs="Book Antiqua"/>
          <w:color w:val="000000"/>
          <w:sz w:val="20"/>
          <w:szCs w:val="20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bCs/>
          <w:color w:val="000000"/>
          <w:sz w:val="20"/>
          <w:szCs w:val="20"/>
          <w:lang w:eastAsia="ru-RU"/>
        </w:rPr>
        <w:t>тухуда</w:t>
      </w:r>
      <w:proofErr w:type="spellEnd"/>
    </w:p>
    <w:p w:rsidR="009E5E69" w:rsidRDefault="009E5E69" w:rsidP="00A24E49"/>
    <w:p w:rsidR="00C70A39" w:rsidRDefault="00C70A39" w:rsidP="00A24E49"/>
    <w:p w:rsidR="00C70A39" w:rsidRDefault="00C70A39" w:rsidP="00A24E49">
      <w:bookmarkStart w:id="0" w:name="_GoBack"/>
      <w:bookmarkEnd w:id="0"/>
    </w:p>
    <w:p w:rsidR="009E5E69" w:rsidRDefault="009E5E69" w:rsidP="00A24E49">
      <w:pP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</w:pPr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lastRenderedPageBreak/>
        <w:t xml:space="preserve"> </w:t>
      </w:r>
      <w:proofErr w:type="spell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Лезги</w:t>
      </w:r>
      <w:proofErr w:type="spell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ч1алай  2- </w:t>
      </w:r>
      <w:proofErr w:type="spell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классда</w:t>
      </w:r>
      <w:proofErr w:type="spell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к1елзавай </w:t>
      </w:r>
      <w:proofErr w:type="spell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аялар</w:t>
      </w:r>
      <w:proofErr w:type="spell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</w:t>
      </w:r>
      <w:proofErr w:type="spell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патал</w:t>
      </w:r>
      <w:proofErr w:type="spell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календарн</w:t>
      </w:r>
      <w:proofErr w:type="gram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о-</w:t>
      </w:r>
      <w:proofErr w:type="gram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тематическое планирование </w:t>
      </w:r>
    </w:p>
    <w:p w:rsidR="00A24E49" w:rsidRPr="00A24E49" w:rsidRDefault="009E5E69" w:rsidP="00A24E49"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(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Гьафтеда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2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сят</w:t>
      </w:r>
      <w:proofErr w:type="spellEnd"/>
      <w:proofErr w:type="gramStart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.</w:t>
      </w:r>
      <w:proofErr w:type="gramEnd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</w:t>
      </w:r>
      <w:proofErr w:type="spellStart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Вири</w:t>
      </w:r>
      <w:proofErr w:type="spellEnd"/>
      <w:r w:rsidRPr="009E5E69"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68</w:t>
      </w:r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 xml:space="preserve"> </w:t>
      </w:r>
      <w:proofErr w:type="spellStart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сят</w:t>
      </w:r>
      <w:proofErr w:type="spellEnd"/>
      <w:r>
        <w:rPr>
          <w:rFonts w:ascii="Book Antiqua" w:eastAsia="Times New Roman" w:hAnsi="Book Antiqua" w:cs="Book Antiqua"/>
          <w:b/>
          <w:color w:val="000000"/>
          <w:sz w:val="36"/>
          <w:szCs w:val="28"/>
          <w:lang w:eastAsia="ru-RU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7229"/>
        <w:gridCol w:w="855"/>
        <w:gridCol w:w="1425"/>
      </w:tblGrid>
      <w:tr w:rsidR="00B142C5" w:rsidRPr="00D80229" w:rsidTr="00D80229">
        <w:trPr>
          <w:trHeight w:val="102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Тарсунин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кьил</w:t>
            </w:r>
            <w:proofErr w:type="spellEnd"/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</w:p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C5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142C5" w:rsidRPr="00D80229" w:rsidTr="00D80229">
        <w:trPr>
          <w:trHeight w:val="292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аф,сес,гьарф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08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Лезги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алфавит.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97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Гьахьунин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диктант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Ачух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ачух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тушир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сесерин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0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Слог.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19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Ктабдин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чин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къачуна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кхьин</w:t>
            </w:r>
            <w:proofErr w:type="spellEnd"/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Гафунин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кьат</w:t>
            </w:r>
            <w:proofErr w:type="spellEnd"/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арц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яй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маса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арц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акъудун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4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Сад-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садан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патав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сад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хьтин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авай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16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Туьк</w:t>
            </w:r>
            <w:proofErr w:type="spellEnd"/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уьр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хьанвай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Ахтармишунин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8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2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Э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3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Яратмишунин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к1валах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2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7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85"/>
        </w:trPr>
        <w:tc>
          <w:tcPr>
            <w:tcW w:w="959" w:type="dxa"/>
            <w:tcBorders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  <w:tcBorders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89"/>
        </w:trPr>
        <w:tc>
          <w:tcPr>
            <w:tcW w:w="959" w:type="dxa"/>
            <w:tcBorders>
              <w:top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,Ё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,Ы,Щ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4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7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Аквадай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Гужлу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зайиф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сесер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Суалрин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куьмекдалди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изложение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кхьин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Лабиал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сесер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Ударение.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Вуж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?В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суалриз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жаваб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гудай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7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157-160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164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Фагьум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къаргъа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»- изложение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3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Гъалат1рин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винел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к1валах. 161-168- у</w:t>
            </w:r>
            <w:r w:rsidR="00D80229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8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Ахтармишунин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</w:t>
            </w: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15"/>
        </w:trPr>
        <w:tc>
          <w:tcPr>
            <w:tcW w:w="959" w:type="dxa"/>
            <w:tcBorders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  <w:tcBorders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Зур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йисан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нетижа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кьун</w:t>
            </w:r>
            <w:proofErr w:type="spellEnd"/>
          </w:p>
        </w:tc>
        <w:tc>
          <w:tcPr>
            <w:tcW w:w="855" w:type="dxa"/>
            <w:tcBorders>
              <w:bottom w:val="single" w:sz="18" w:space="0" w:color="auto"/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  <w:bottom w:val="single" w:sz="18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15"/>
        </w:trPr>
        <w:tc>
          <w:tcPr>
            <w:tcW w:w="959" w:type="dxa"/>
            <w:tcBorders>
              <w:top w:val="single" w:sz="18" w:space="0" w:color="auto"/>
              <w:bottom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29" w:type="dxa"/>
            <w:tcBorders>
              <w:top w:val="single" w:sz="18" w:space="0" w:color="auto"/>
              <w:bottom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Инсанрин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варарин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,ф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амилидин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кьиле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ехи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40"/>
        </w:trPr>
        <w:tc>
          <w:tcPr>
            <w:tcW w:w="959" w:type="dxa"/>
            <w:tcBorders>
              <w:top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29" w:type="dxa"/>
            <w:tcBorders>
              <w:top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177-180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</w:p>
        </w:tc>
        <w:tc>
          <w:tcPr>
            <w:tcW w:w="855" w:type="dxa"/>
            <w:tcBorders>
              <w:top w:val="single" w:sz="6" w:space="0" w:color="auto"/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42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Гьайванриз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гузвай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лак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абра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ехи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0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Шегьеррин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,х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уьрерин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варарин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кьиле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D80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ехи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гьарф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254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191-193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15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Диктант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30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Вуч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ийизва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?в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авуна?вуч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ийида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суалриз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жавабар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гудай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rPr>
          <w:trHeight w:val="358"/>
        </w:trPr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197-205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C5" w:rsidRPr="00D80229" w:rsidTr="00D80229">
        <w:tc>
          <w:tcPr>
            <w:tcW w:w="95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</w:tc>
        <w:tc>
          <w:tcPr>
            <w:tcW w:w="7229" w:type="dxa"/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Гьихьтин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суалдиз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жаваб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гудай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B142C5" w:rsidRPr="00D80229" w:rsidRDefault="00B142C5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Ч1ал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гегьеншарун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. Творческий к1валах 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211-215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216-220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Предложение. Повествовательное предложение.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Суалдин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Творческий диктант.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Эвер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гунин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231-234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c>
          <w:tcPr>
            <w:tcW w:w="959" w:type="dxa"/>
            <w:tcBorders>
              <w:bottom w:val="single" w:sz="18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229" w:type="dxa"/>
            <w:tcBorders>
              <w:bottom w:val="single" w:sz="18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Алатай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тикрарун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bottom w:val="single" w:sz="18" w:space="0" w:color="auto"/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  <w:bottom w:val="single" w:sz="18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405"/>
        </w:trPr>
        <w:tc>
          <w:tcPr>
            <w:tcW w:w="959" w:type="dxa"/>
            <w:tcBorders>
              <w:top w:val="single" w:sz="18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7229" w:type="dxa"/>
            <w:tcBorders>
              <w:top w:val="single" w:sz="18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235-237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top w:val="single" w:sz="18" w:space="0" w:color="auto"/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164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241-248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3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Шикилдай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сочинение туьк1уьрна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кхьин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Яран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сувар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19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250-257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0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Ктабдай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чин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къачуна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кхьин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28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К1елайбур тикрарун.258-261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4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Диктант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4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Гъалат1рин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винел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к1валах. 262-267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0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Гатфар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атана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!в</w:t>
            </w:r>
            <w:proofErr w:type="gram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алай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куьмекчи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гафарикай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менфят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къачуна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куьруь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гьикая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кхьин</w:t>
            </w:r>
            <w:proofErr w:type="spellEnd"/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1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268-269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285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271-272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упражненияр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тамамарун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6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Ахтармишунин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0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7229" w:type="dxa"/>
          </w:tcPr>
          <w:p w:rsidR="00D80229" w:rsidRPr="00D80229" w:rsidRDefault="00D80229" w:rsidP="00706DF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Алатай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тикрарун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27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7229" w:type="dxa"/>
          </w:tcPr>
          <w:p w:rsidR="00D80229" w:rsidRPr="00D80229" w:rsidRDefault="00D80229" w:rsidP="00F0147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Гуьмбет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лугьудай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текст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ктабдай</w:t>
            </w:r>
            <w:proofErr w:type="spellEnd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кхьин</w:t>
            </w:r>
            <w:proofErr w:type="spellEnd"/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27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7229" w:type="dxa"/>
          </w:tcPr>
          <w:p w:rsidR="00D80229" w:rsidRPr="00D80229" w:rsidRDefault="00D80229" w:rsidP="00F0147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Алатай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тикрарун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29" w:rsidRPr="00D80229" w:rsidTr="00D80229">
        <w:trPr>
          <w:trHeight w:val="300"/>
        </w:trPr>
        <w:tc>
          <w:tcPr>
            <w:tcW w:w="95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229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7229" w:type="dxa"/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Алатай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 </w:t>
            </w:r>
            <w:proofErr w:type="spellStart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тикрарун</w:t>
            </w:r>
            <w:proofErr w:type="spellEnd"/>
            <w:r w:rsidRPr="00D802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5" w:type="dxa"/>
            <w:tcBorders>
              <w:right w:val="single" w:sz="6" w:space="0" w:color="auto"/>
            </w:tcBorders>
          </w:tcPr>
          <w:p w:rsidR="00D80229" w:rsidRDefault="00D80229">
            <w:r w:rsidRPr="00F12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left w:val="single" w:sz="6" w:space="0" w:color="auto"/>
            </w:tcBorders>
          </w:tcPr>
          <w:p w:rsidR="00D80229" w:rsidRPr="00D80229" w:rsidRDefault="00D80229" w:rsidP="00D8022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4E49" w:rsidRPr="00A24E49" w:rsidRDefault="00A24E49" w:rsidP="00A24E49"/>
    <w:p w:rsidR="008D678A" w:rsidRDefault="008D678A"/>
    <w:sectPr w:rsidR="008D678A" w:rsidSect="009E5E69">
      <w:headerReference w:type="default" r:id="rId7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62" w:rsidRDefault="00C73F62" w:rsidP="009E5E69">
      <w:pPr>
        <w:spacing w:after="0" w:line="240" w:lineRule="auto"/>
      </w:pPr>
      <w:r>
        <w:separator/>
      </w:r>
    </w:p>
  </w:endnote>
  <w:endnote w:type="continuationSeparator" w:id="0">
    <w:p w:rsidR="00C73F62" w:rsidRDefault="00C73F62" w:rsidP="009E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altName w:val="Palatino Linotype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62" w:rsidRDefault="00C73F62" w:rsidP="009E5E69">
      <w:pPr>
        <w:spacing w:after="0" w:line="240" w:lineRule="auto"/>
      </w:pPr>
      <w:r>
        <w:separator/>
      </w:r>
    </w:p>
  </w:footnote>
  <w:footnote w:type="continuationSeparator" w:id="0">
    <w:p w:rsidR="00C73F62" w:rsidRDefault="00C73F62" w:rsidP="009E5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69" w:rsidRPr="009E5E69" w:rsidRDefault="009E5E69" w:rsidP="009E5E69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4"/>
        <w:lang w:eastAsia="ru-RU"/>
      </w:rPr>
    </w:pPr>
    <w:r w:rsidRPr="009E5E69">
      <w:rPr>
        <w:rFonts w:ascii="Times New Roman" w:eastAsia="Times New Roman" w:hAnsi="Times New Roman" w:cs="Times New Roman"/>
        <w:b/>
        <w:sz w:val="20"/>
        <w:szCs w:val="24"/>
        <w:lang w:eastAsia="ru-RU"/>
      </w:rPr>
      <w:t>Муниципальная казенная общеобразовательная школа «</w:t>
    </w:r>
    <w:proofErr w:type="spellStart"/>
    <w:r w:rsidRPr="009E5E69">
      <w:rPr>
        <w:rFonts w:ascii="Times New Roman" w:eastAsia="Times New Roman" w:hAnsi="Times New Roman" w:cs="Times New Roman"/>
        <w:b/>
        <w:sz w:val="20"/>
        <w:szCs w:val="24"/>
        <w:lang w:eastAsia="ru-RU"/>
      </w:rPr>
      <w:t>Новопоселковая</w:t>
    </w:r>
    <w:proofErr w:type="spellEnd"/>
    <w:r w:rsidRPr="009E5E69">
      <w:rPr>
        <w:rFonts w:ascii="Times New Roman" w:eastAsia="Times New Roman" w:hAnsi="Times New Roman" w:cs="Times New Roman"/>
        <w:b/>
        <w:sz w:val="20"/>
        <w:szCs w:val="24"/>
        <w:lang w:eastAsia="ru-RU"/>
      </w:rPr>
      <w:t xml:space="preserve">  СОШ»</w:t>
    </w:r>
    <w:r>
      <w:rPr>
        <w:rFonts w:ascii="Times New Roman" w:eastAsia="Times New Roman" w:hAnsi="Times New Roman" w:cs="Times New Roman"/>
        <w:b/>
        <w:sz w:val="20"/>
        <w:szCs w:val="24"/>
        <w:lang w:eastAsia="ru-RU"/>
      </w:rPr>
      <w:t xml:space="preserve"> Составитель Идрисова Н.И.</w:t>
    </w:r>
  </w:p>
  <w:p w:rsidR="009E5E69" w:rsidRDefault="009E5E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6F"/>
    <w:rsid w:val="00082594"/>
    <w:rsid w:val="00096B6C"/>
    <w:rsid w:val="001D50BC"/>
    <w:rsid w:val="00261D89"/>
    <w:rsid w:val="003F3A52"/>
    <w:rsid w:val="00443C69"/>
    <w:rsid w:val="004B4182"/>
    <w:rsid w:val="004C3F6F"/>
    <w:rsid w:val="00523FAC"/>
    <w:rsid w:val="00530F4E"/>
    <w:rsid w:val="00557AFE"/>
    <w:rsid w:val="005676DC"/>
    <w:rsid w:val="005D2FE5"/>
    <w:rsid w:val="006C12BB"/>
    <w:rsid w:val="006C3A9C"/>
    <w:rsid w:val="006C42DF"/>
    <w:rsid w:val="008666D9"/>
    <w:rsid w:val="00893D51"/>
    <w:rsid w:val="008D678A"/>
    <w:rsid w:val="0099071B"/>
    <w:rsid w:val="009B326B"/>
    <w:rsid w:val="009E5E69"/>
    <w:rsid w:val="00A24E49"/>
    <w:rsid w:val="00AC0A9B"/>
    <w:rsid w:val="00AC6D5C"/>
    <w:rsid w:val="00B142C5"/>
    <w:rsid w:val="00C70A39"/>
    <w:rsid w:val="00C73F62"/>
    <w:rsid w:val="00D2404D"/>
    <w:rsid w:val="00D610ED"/>
    <w:rsid w:val="00D80229"/>
    <w:rsid w:val="00D84022"/>
    <w:rsid w:val="00D903F1"/>
    <w:rsid w:val="00E22CF9"/>
    <w:rsid w:val="00ED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E69"/>
  </w:style>
  <w:style w:type="paragraph" w:styleId="a6">
    <w:name w:val="footer"/>
    <w:basedOn w:val="a"/>
    <w:link w:val="a7"/>
    <w:uiPriority w:val="99"/>
    <w:unhideWhenUsed/>
    <w:rsid w:val="009E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5E69"/>
  </w:style>
  <w:style w:type="paragraph" w:styleId="a8">
    <w:name w:val="No Spacing"/>
    <w:uiPriority w:val="1"/>
    <w:qFormat/>
    <w:rsid w:val="00D802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E69"/>
  </w:style>
  <w:style w:type="paragraph" w:styleId="a6">
    <w:name w:val="footer"/>
    <w:basedOn w:val="a"/>
    <w:link w:val="a7"/>
    <w:uiPriority w:val="99"/>
    <w:unhideWhenUsed/>
    <w:rsid w:val="009E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5E69"/>
  </w:style>
  <w:style w:type="paragraph" w:styleId="a8">
    <w:name w:val="No Spacing"/>
    <w:uiPriority w:val="1"/>
    <w:qFormat/>
    <w:rsid w:val="00D80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7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14</cp:revision>
  <cp:lastPrinted>2018-10-20T05:03:00Z</cp:lastPrinted>
  <dcterms:created xsi:type="dcterms:W3CDTF">2015-01-24T05:37:00Z</dcterms:created>
  <dcterms:modified xsi:type="dcterms:W3CDTF">2018-10-20T05:06:00Z</dcterms:modified>
</cp:coreProperties>
</file>